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0ED3" w14:textId="059B9E89" w:rsidR="00ED2B03" w:rsidRPr="00E74A78" w:rsidRDefault="00ED2B03" w:rsidP="00ED2B03">
      <w:pPr>
        <w:pStyle w:val="Retraitcorpsdetexte"/>
        <w:pBdr>
          <w:top w:val="single" w:sz="4" w:space="1" w:color="auto"/>
          <w:left w:val="single" w:sz="4" w:space="4" w:color="auto"/>
          <w:bottom w:val="single" w:sz="4" w:space="1" w:color="auto"/>
          <w:right w:val="single" w:sz="4" w:space="4" w:color="auto"/>
        </w:pBdr>
        <w:ind w:left="0"/>
        <w:jc w:val="center"/>
        <w:rPr>
          <w:rFonts w:asciiTheme="majorHAnsi" w:hAnsiTheme="majorHAnsi"/>
          <w:b/>
          <w:sz w:val="20"/>
        </w:rPr>
      </w:pPr>
      <w:r w:rsidRPr="00CC198E">
        <w:rPr>
          <w:rFonts w:asciiTheme="majorHAnsi" w:hAnsiTheme="majorHAnsi"/>
          <w:b/>
        </w:rPr>
        <w:t>Document d’information à destination du patient</w:t>
      </w:r>
      <w:r w:rsidR="00E74A78">
        <w:rPr>
          <w:rFonts w:asciiTheme="majorHAnsi" w:hAnsiTheme="majorHAnsi"/>
          <w:b/>
        </w:rPr>
        <w:t xml:space="preserve">  </w:t>
      </w:r>
    </w:p>
    <w:p w14:paraId="7C675484" w14:textId="77777777" w:rsidR="00ED2B03" w:rsidRPr="00CC198E" w:rsidRDefault="00ED2B03" w:rsidP="00ED2B03">
      <w:pPr>
        <w:pStyle w:val="Retraitcorpsdetexte"/>
        <w:pBdr>
          <w:top w:val="single" w:sz="4" w:space="1" w:color="auto"/>
          <w:left w:val="single" w:sz="4" w:space="4" w:color="auto"/>
          <w:bottom w:val="single" w:sz="4" w:space="1" w:color="auto"/>
          <w:right w:val="single" w:sz="4" w:space="4" w:color="auto"/>
        </w:pBdr>
        <w:ind w:left="0"/>
        <w:jc w:val="center"/>
        <w:rPr>
          <w:rFonts w:asciiTheme="majorHAnsi" w:hAnsiTheme="majorHAnsi"/>
          <w:b/>
        </w:rPr>
      </w:pPr>
    </w:p>
    <w:p w14:paraId="07389E4F" w14:textId="5EC88BD8" w:rsidR="00ED2B03" w:rsidRPr="00CC198E" w:rsidRDefault="00ED2B03" w:rsidP="00ED2B03">
      <w:pPr>
        <w:pStyle w:val="Retraitcorpsdetexte"/>
        <w:pBdr>
          <w:top w:val="single" w:sz="4" w:space="1" w:color="auto"/>
          <w:left w:val="single" w:sz="4" w:space="4" w:color="auto"/>
          <w:bottom w:val="single" w:sz="4" w:space="1" w:color="auto"/>
          <w:right w:val="single" w:sz="4" w:space="4" w:color="auto"/>
        </w:pBdr>
        <w:ind w:left="0"/>
        <w:jc w:val="center"/>
        <w:rPr>
          <w:rFonts w:asciiTheme="majorHAnsi" w:eastAsiaTheme="minorEastAsia" w:hAnsiTheme="majorHAnsi" w:cstheme="minorBidi"/>
          <w:b/>
          <w:szCs w:val="24"/>
        </w:rPr>
      </w:pPr>
      <w:r w:rsidRPr="00CC198E">
        <w:rPr>
          <w:rFonts w:asciiTheme="majorHAnsi" w:eastAsiaTheme="minorEastAsia" w:hAnsiTheme="majorHAnsi" w:cstheme="minorBidi"/>
          <w:b/>
          <w:szCs w:val="24"/>
        </w:rPr>
        <w:t>Registre sur la prise en charge anesthésique au bloc opératoire des patients C</w:t>
      </w:r>
      <w:r w:rsidR="008560FA">
        <w:rPr>
          <w:rFonts w:asciiTheme="majorHAnsi" w:eastAsiaTheme="minorEastAsia" w:hAnsiTheme="majorHAnsi" w:cstheme="minorBidi"/>
          <w:b/>
          <w:szCs w:val="24"/>
        </w:rPr>
        <w:t xml:space="preserve">OVID-19 positifs ou suspects, y </w:t>
      </w:r>
      <w:r w:rsidRPr="00CC198E">
        <w:rPr>
          <w:rFonts w:asciiTheme="majorHAnsi" w:eastAsiaTheme="minorEastAsia" w:hAnsiTheme="majorHAnsi" w:cstheme="minorBidi"/>
          <w:b/>
          <w:szCs w:val="24"/>
        </w:rPr>
        <w:t>compris les césariennes</w:t>
      </w:r>
    </w:p>
    <w:p w14:paraId="43A76064" w14:textId="03B5F658" w:rsidR="00ED2B03" w:rsidRDefault="00ED2B03">
      <w:pPr>
        <w:rPr>
          <w:rFonts w:asciiTheme="majorHAnsi" w:hAnsiTheme="majorHAnsi"/>
        </w:rPr>
      </w:pPr>
    </w:p>
    <w:p w14:paraId="0729A2FD" w14:textId="145E07DD" w:rsidR="00ED2B03" w:rsidRDefault="00ED2B03">
      <w:pPr>
        <w:rPr>
          <w:rFonts w:asciiTheme="majorHAnsi" w:hAnsiTheme="majorHAnsi"/>
          <w:bCs/>
          <w:lang w:val="fr-BE"/>
        </w:rPr>
      </w:pPr>
      <w:r w:rsidRPr="00CC198E">
        <w:rPr>
          <w:rFonts w:asciiTheme="majorHAnsi" w:hAnsiTheme="majorHAnsi"/>
          <w:b/>
        </w:rPr>
        <w:t>Promoteur</w:t>
      </w:r>
      <w:r>
        <w:rPr>
          <w:rFonts w:asciiTheme="majorHAnsi" w:hAnsiTheme="majorHAnsi"/>
        </w:rPr>
        <w:t xml:space="preserve"> : </w:t>
      </w:r>
      <w:r w:rsidR="00CC198E">
        <w:rPr>
          <w:rFonts w:asciiTheme="majorHAnsi" w:hAnsiTheme="majorHAnsi"/>
          <w:bCs/>
          <w:lang w:val="fr-BE"/>
        </w:rPr>
        <w:t>Société Belge d’Anesthésie Réanimation</w:t>
      </w:r>
    </w:p>
    <w:p w14:paraId="766076D5" w14:textId="4EDA232D" w:rsidR="00CC198E" w:rsidRDefault="00CC198E">
      <w:pPr>
        <w:rPr>
          <w:rFonts w:asciiTheme="majorHAnsi" w:hAnsiTheme="majorHAnsi"/>
          <w:bCs/>
          <w:lang w:val="fr-BE"/>
        </w:rPr>
      </w:pPr>
      <w:r w:rsidRPr="00CC198E">
        <w:rPr>
          <w:rFonts w:asciiTheme="majorHAnsi" w:hAnsiTheme="majorHAnsi"/>
          <w:b/>
          <w:bCs/>
          <w:lang w:val="fr-BE"/>
        </w:rPr>
        <w:t>Investigateur principal aux Clinique universitaires Saint-Luc</w:t>
      </w:r>
      <w:r>
        <w:rPr>
          <w:rFonts w:asciiTheme="majorHAnsi" w:hAnsiTheme="majorHAnsi"/>
          <w:bCs/>
          <w:lang w:val="fr-BE"/>
        </w:rPr>
        <w:t> : Pr Mona Momeni</w:t>
      </w:r>
    </w:p>
    <w:p w14:paraId="02FD6A0D" w14:textId="77777777" w:rsidR="00CC198E" w:rsidRDefault="00CC198E">
      <w:pPr>
        <w:rPr>
          <w:rFonts w:asciiTheme="majorHAnsi" w:hAnsiTheme="majorHAnsi"/>
          <w:bCs/>
          <w:lang w:val="fr-BE"/>
        </w:rPr>
      </w:pPr>
    </w:p>
    <w:p w14:paraId="218466DE" w14:textId="77777777" w:rsidR="00CC198E" w:rsidRDefault="00CC198E">
      <w:pPr>
        <w:rPr>
          <w:rFonts w:asciiTheme="majorHAnsi" w:hAnsiTheme="majorHAnsi"/>
        </w:rPr>
      </w:pPr>
    </w:p>
    <w:p w14:paraId="54FFB6BF" w14:textId="77777777" w:rsidR="002C4918" w:rsidRDefault="00CB78C7" w:rsidP="00CC198E">
      <w:pPr>
        <w:jc w:val="both"/>
        <w:rPr>
          <w:rFonts w:asciiTheme="majorHAnsi" w:hAnsiTheme="majorHAnsi"/>
        </w:rPr>
      </w:pPr>
      <w:r>
        <w:rPr>
          <w:rFonts w:asciiTheme="majorHAnsi" w:hAnsiTheme="majorHAnsi"/>
        </w:rPr>
        <w:t>Chère Madame, cher Monsieur,</w:t>
      </w:r>
    </w:p>
    <w:p w14:paraId="711297AC" w14:textId="77777777" w:rsidR="00CB78C7" w:rsidRDefault="00CB78C7" w:rsidP="00CC198E">
      <w:pPr>
        <w:jc w:val="both"/>
        <w:rPr>
          <w:rFonts w:asciiTheme="majorHAnsi" w:hAnsiTheme="majorHAnsi"/>
        </w:rPr>
      </w:pPr>
    </w:p>
    <w:p w14:paraId="71519CF7" w14:textId="77777777" w:rsidR="00CB78C7" w:rsidRDefault="00CB78C7" w:rsidP="00CC198E">
      <w:pPr>
        <w:spacing w:line="360" w:lineRule="auto"/>
        <w:jc w:val="both"/>
        <w:rPr>
          <w:rFonts w:asciiTheme="majorHAnsi" w:hAnsiTheme="majorHAnsi"/>
        </w:rPr>
      </w:pPr>
      <w:r>
        <w:rPr>
          <w:rFonts w:asciiTheme="majorHAnsi" w:hAnsiTheme="majorHAnsi"/>
        </w:rPr>
        <w:t xml:space="preserve">La pandémie de COVID-19 est actuellement source d'une mobilisation de soins de santé. Les anesthésistes sont fortement impliqués dans la prise en charge des patients porteurs de COVID-19. Les recommandations spécifiques ont été faites tant à la prise en charge de ces patients afin de diminuer les risques de contamination. La Société Belge d'Anesthésie Réanimation a également publié des recommandations à ce sujet. Nous souhaiterons connaître </w:t>
      </w:r>
      <w:r w:rsidR="00E257F7">
        <w:rPr>
          <w:rFonts w:asciiTheme="majorHAnsi" w:hAnsiTheme="majorHAnsi"/>
        </w:rPr>
        <w:t>quelles</w:t>
      </w:r>
      <w:r>
        <w:rPr>
          <w:rFonts w:asciiTheme="majorHAnsi" w:hAnsiTheme="majorHAnsi"/>
        </w:rPr>
        <w:t xml:space="preserve"> sont les caractéristiques des patients que nous devrons </w:t>
      </w:r>
      <w:r w:rsidR="00E257F7">
        <w:rPr>
          <w:rFonts w:asciiTheme="majorHAnsi" w:hAnsiTheme="majorHAnsi"/>
        </w:rPr>
        <w:t>prendre en charge et si les recommandations de la Société Belge d'Anesthésie Réanimation sont bien suivies.</w:t>
      </w:r>
    </w:p>
    <w:p w14:paraId="62FF96C1" w14:textId="77777777" w:rsidR="00E257F7" w:rsidRDefault="00E257F7" w:rsidP="00CC198E">
      <w:pPr>
        <w:spacing w:line="360" w:lineRule="auto"/>
        <w:jc w:val="both"/>
        <w:rPr>
          <w:rFonts w:asciiTheme="majorHAnsi" w:hAnsiTheme="majorHAnsi"/>
        </w:rPr>
      </w:pPr>
    </w:p>
    <w:p w14:paraId="07620723" w14:textId="7D13D8C3" w:rsidR="00E257F7" w:rsidRPr="00ED2B03" w:rsidRDefault="00ED2B03" w:rsidP="00CC198E">
      <w:pPr>
        <w:spacing w:line="360" w:lineRule="auto"/>
        <w:jc w:val="both"/>
        <w:rPr>
          <w:rFonts w:asciiTheme="majorHAnsi" w:hAnsiTheme="majorHAnsi"/>
        </w:rPr>
      </w:pPr>
      <w:r>
        <w:rPr>
          <w:rFonts w:asciiTheme="majorHAnsi" w:hAnsiTheme="majorHAnsi"/>
        </w:rPr>
        <w:t>N</w:t>
      </w:r>
      <w:r w:rsidR="00E257F7">
        <w:rPr>
          <w:rFonts w:asciiTheme="majorHAnsi" w:hAnsiTheme="majorHAnsi"/>
        </w:rPr>
        <w:t>ous voudr</w:t>
      </w:r>
      <w:r>
        <w:rPr>
          <w:rFonts w:asciiTheme="majorHAnsi" w:hAnsiTheme="majorHAnsi"/>
        </w:rPr>
        <w:t>i</w:t>
      </w:r>
      <w:r w:rsidR="00E257F7">
        <w:rPr>
          <w:rFonts w:asciiTheme="majorHAnsi" w:hAnsiTheme="majorHAnsi"/>
        </w:rPr>
        <w:t xml:space="preserve">ons </w:t>
      </w:r>
      <w:r>
        <w:rPr>
          <w:rFonts w:asciiTheme="majorHAnsi" w:hAnsiTheme="majorHAnsi"/>
        </w:rPr>
        <w:t>créer</w:t>
      </w:r>
      <w:r w:rsidR="00E257F7">
        <w:rPr>
          <w:rFonts w:asciiTheme="majorHAnsi" w:hAnsiTheme="majorHAnsi"/>
        </w:rPr>
        <w:t xml:space="preserve"> un registre à ce sujet </w:t>
      </w:r>
      <w:r>
        <w:rPr>
          <w:rFonts w:asciiTheme="majorHAnsi" w:hAnsiTheme="majorHAnsi"/>
        </w:rPr>
        <w:t xml:space="preserve">en recueillant des données de votre dossier médical.  </w:t>
      </w:r>
      <w:r w:rsidR="00F67C0C" w:rsidRPr="00F67C0C">
        <w:rPr>
          <w:rFonts w:asciiTheme="majorHAnsi" w:hAnsiTheme="majorHAnsi"/>
          <w:bCs/>
          <w:lang w:val="fr-BE"/>
        </w:rPr>
        <w:t>Toutes les informations liées à ce registre resteront confidentielles, dans les limites  permises par les lois/régulations en vigueur, et ne seront pas rendues publiques.</w:t>
      </w:r>
    </w:p>
    <w:p w14:paraId="33EE0340" w14:textId="2730CD52" w:rsidR="00DA77BF" w:rsidRPr="00DA77BF" w:rsidRDefault="00DA77BF" w:rsidP="00CC198E">
      <w:pPr>
        <w:spacing w:line="360" w:lineRule="auto"/>
        <w:jc w:val="both"/>
        <w:rPr>
          <w:rFonts w:asciiTheme="majorHAnsi" w:hAnsiTheme="majorHAnsi"/>
          <w:bCs/>
          <w:lang w:val="fr-BE"/>
        </w:rPr>
      </w:pPr>
      <w:r w:rsidRPr="00DA77BF">
        <w:rPr>
          <w:rFonts w:asciiTheme="majorHAnsi" w:hAnsiTheme="majorHAnsi"/>
        </w:rPr>
        <w:t>Les droits de confidentialité vous sont garantis par la réglementation générale européenne sur la protection des données du 27 avril 2016 (en application depuis le 25 mai 2018) et par la loi belge du 30 juillet 2018 relative à la protection de la vie privée à l’égard des traitements de données à caractère personnel et par la loi belge du 22 août 2002 relative aux droits du patient</w:t>
      </w:r>
      <w:r w:rsidR="00ED2B03">
        <w:rPr>
          <w:rFonts w:asciiTheme="majorHAnsi" w:hAnsiTheme="majorHAnsi"/>
        </w:rPr>
        <w:t>.</w:t>
      </w:r>
    </w:p>
    <w:p w14:paraId="07A864A0" w14:textId="77777777" w:rsidR="005B7A19" w:rsidRDefault="005B7A19" w:rsidP="005B7A19">
      <w:pPr>
        <w:spacing w:line="360" w:lineRule="auto"/>
        <w:jc w:val="both"/>
        <w:rPr>
          <w:rFonts w:asciiTheme="majorHAnsi" w:hAnsiTheme="majorHAnsi"/>
          <w:bCs/>
          <w:lang w:val="fr-BE"/>
        </w:rPr>
      </w:pPr>
    </w:p>
    <w:p w14:paraId="0C4D9D8B" w14:textId="77777777" w:rsidR="005B7A19" w:rsidRDefault="005B7A19" w:rsidP="005B7A19">
      <w:pPr>
        <w:spacing w:line="360" w:lineRule="auto"/>
        <w:jc w:val="both"/>
        <w:rPr>
          <w:rFonts w:asciiTheme="majorHAnsi" w:hAnsiTheme="majorHAnsi"/>
          <w:bCs/>
          <w:lang w:val="fr-BE"/>
        </w:rPr>
      </w:pPr>
      <w:r w:rsidRPr="00ED2B03">
        <w:rPr>
          <w:rFonts w:asciiTheme="majorHAnsi" w:hAnsiTheme="majorHAnsi"/>
          <w:bCs/>
          <w:lang w:val="fr-BE"/>
        </w:rPr>
        <w:t>Dans une étude observationnelle, le seul risque éventuel serait une faille dans les mesures prises pour protéger la confidentialité des renseignements à caractère privé vous conc</w:t>
      </w:r>
      <w:r>
        <w:rPr>
          <w:rFonts w:asciiTheme="majorHAnsi" w:hAnsiTheme="majorHAnsi"/>
          <w:bCs/>
          <w:lang w:val="fr-BE"/>
        </w:rPr>
        <w:t xml:space="preserve">ernant, raison pour laquelle une assurance sans faute a été souscrite par la Société Belge d’Anesthésie Réanimation, promoteur de l’étude. </w:t>
      </w:r>
    </w:p>
    <w:p w14:paraId="18A18643" w14:textId="3E1BF64B" w:rsidR="005B7A19" w:rsidRDefault="005B7A19" w:rsidP="005B7A19">
      <w:pPr>
        <w:spacing w:line="360" w:lineRule="auto"/>
        <w:jc w:val="both"/>
        <w:rPr>
          <w:rFonts w:asciiTheme="majorHAnsi" w:hAnsiTheme="majorHAnsi"/>
          <w:bCs/>
          <w:lang w:val="fr-BE"/>
        </w:rPr>
      </w:pPr>
      <w:r>
        <w:rPr>
          <w:rFonts w:asciiTheme="majorHAnsi" w:hAnsiTheme="majorHAnsi"/>
          <w:bCs/>
          <w:lang w:val="fr-BE"/>
        </w:rPr>
        <w:t>Nom de l’assureur et numéro de poli</w:t>
      </w:r>
      <w:r w:rsidR="008F7A82">
        <w:rPr>
          <w:rFonts w:asciiTheme="majorHAnsi" w:hAnsiTheme="majorHAnsi"/>
          <w:bCs/>
          <w:lang w:val="fr-BE"/>
        </w:rPr>
        <w:t>ce : Ethias</w:t>
      </w:r>
      <w:bookmarkStart w:id="0" w:name="_GoBack"/>
      <w:bookmarkEnd w:id="0"/>
    </w:p>
    <w:p w14:paraId="62290F03" w14:textId="77777777" w:rsidR="005B7A19" w:rsidRDefault="005B7A19" w:rsidP="00CC198E">
      <w:pPr>
        <w:spacing w:line="360" w:lineRule="auto"/>
        <w:jc w:val="both"/>
        <w:rPr>
          <w:rFonts w:asciiTheme="majorHAnsi" w:hAnsiTheme="majorHAnsi"/>
          <w:bCs/>
          <w:lang w:val="fr-BE"/>
        </w:rPr>
      </w:pPr>
    </w:p>
    <w:p w14:paraId="22D5A6E9" w14:textId="3D6B9E21" w:rsidR="00B65FB9" w:rsidRDefault="00ED2B03" w:rsidP="00CC198E">
      <w:pPr>
        <w:spacing w:line="360" w:lineRule="auto"/>
        <w:jc w:val="both"/>
        <w:rPr>
          <w:rFonts w:asciiTheme="majorHAnsi" w:hAnsiTheme="majorHAnsi"/>
          <w:bCs/>
          <w:lang w:val="fr-BE"/>
        </w:rPr>
      </w:pPr>
      <w:r w:rsidRPr="00ED2B03">
        <w:rPr>
          <w:rFonts w:asciiTheme="majorHAnsi" w:hAnsiTheme="majorHAnsi"/>
          <w:bCs/>
          <w:lang w:val="fr-BE"/>
        </w:rPr>
        <w:lastRenderedPageBreak/>
        <w:t>Vous avez également le droit d’introduire une plainte concernant le mode de traitement de vos données auprès de l’autorité Belge de contrôlé chargée de veiller au respect de la législation sur la protection des données : Autorité de protection des données (APD) - Rue de la Presse 35 - 1000 Bruxelles</w:t>
      </w:r>
      <w:r>
        <w:rPr>
          <w:rFonts w:asciiTheme="majorHAnsi" w:hAnsiTheme="majorHAnsi"/>
          <w:bCs/>
          <w:lang w:val="fr-BE"/>
        </w:rPr>
        <w:t xml:space="preserve"> - e-mail : contact@apd-gba.be </w:t>
      </w:r>
    </w:p>
    <w:p w14:paraId="61605786" w14:textId="77777777" w:rsidR="00ED2B03" w:rsidRDefault="00ED2B03" w:rsidP="00CC198E">
      <w:pPr>
        <w:spacing w:line="360" w:lineRule="auto"/>
        <w:jc w:val="both"/>
        <w:rPr>
          <w:rFonts w:asciiTheme="majorHAnsi" w:hAnsiTheme="majorHAnsi"/>
          <w:bCs/>
          <w:lang w:val="fr-BE"/>
        </w:rPr>
      </w:pPr>
    </w:p>
    <w:p w14:paraId="7C5A574E" w14:textId="543466BB" w:rsidR="00CC198E" w:rsidRDefault="00CC198E" w:rsidP="00CC198E">
      <w:pPr>
        <w:spacing w:line="360" w:lineRule="auto"/>
        <w:jc w:val="both"/>
        <w:rPr>
          <w:rFonts w:asciiTheme="majorHAnsi" w:hAnsiTheme="majorHAnsi"/>
          <w:bCs/>
          <w:lang w:val="fr-BE"/>
        </w:rPr>
      </w:pPr>
      <w:r>
        <w:rPr>
          <w:rFonts w:asciiTheme="majorHAnsi" w:hAnsiTheme="majorHAnsi"/>
          <w:bCs/>
          <w:lang w:val="fr-BE"/>
        </w:rPr>
        <w:t>Pour toute question relative au registre, vous pouvez contacter l’investigateur principal, le Professeur Mona Momeni</w:t>
      </w:r>
      <w:r w:rsidR="008560FA">
        <w:rPr>
          <w:rFonts w:asciiTheme="majorHAnsi" w:hAnsiTheme="majorHAnsi"/>
          <w:bCs/>
          <w:lang w:val="fr-BE"/>
        </w:rPr>
        <w:t>,</w:t>
      </w:r>
      <w:r>
        <w:rPr>
          <w:rFonts w:asciiTheme="majorHAnsi" w:hAnsiTheme="majorHAnsi"/>
          <w:bCs/>
          <w:lang w:val="fr-BE"/>
        </w:rPr>
        <w:t xml:space="preserve"> </w:t>
      </w:r>
      <w:r w:rsidR="008560FA">
        <w:rPr>
          <w:rFonts w:asciiTheme="majorHAnsi" w:hAnsiTheme="majorHAnsi"/>
          <w:bCs/>
          <w:lang w:val="fr-BE"/>
        </w:rPr>
        <w:t xml:space="preserve">par email </w:t>
      </w:r>
      <w:r>
        <w:rPr>
          <w:rFonts w:asciiTheme="majorHAnsi" w:hAnsiTheme="majorHAnsi"/>
          <w:bCs/>
          <w:lang w:val="fr-BE"/>
        </w:rPr>
        <w:t xml:space="preserve">à l’adresse suivante </w:t>
      </w:r>
      <w:hyperlink r:id="rId7" w:history="1">
        <w:r w:rsidRPr="00C7360C">
          <w:rPr>
            <w:rStyle w:val="Lienhypertexte"/>
            <w:rFonts w:asciiTheme="majorHAnsi" w:hAnsiTheme="majorHAnsi"/>
            <w:bCs/>
            <w:lang w:val="fr-BE"/>
          </w:rPr>
          <w:t>mona.momeni@uclouvain.be</w:t>
        </w:r>
      </w:hyperlink>
      <w:r>
        <w:rPr>
          <w:rFonts w:asciiTheme="majorHAnsi" w:hAnsiTheme="majorHAnsi"/>
          <w:bCs/>
          <w:lang w:val="fr-BE"/>
        </w:rPr>
        <w:t xml:space="preserve"> ou par téléphone au 02/764 70 29.</w:t>
      </w:r>
    </w:p>
    <w:p w14:paraId="0AD94DE9" w14:textId="77777777" w:rsidR="00ED2B03" w:rsidRDefault="00ED2B03" w:rsidP="00CC198E">
      <w:pPr>
        <w:spacing w:line="360" w:lineRule="auto"/>
        <w:jc w:val="both"/>
        <w:rPr>
          <w:rFonts w:asciiTheme="majorHAnsi" w:hAnsiTheme="majorHAnsi"/>
          <w:bCs/>
          <w:lang w:val="fr-BE"/>
        </w:rPr>
      </w:pPr>
    </w:p>
    <w:p w14:paraId="63EDA7C6" w14:textId="3F9D53A2" w:rsidR="00ED2B03" w:rsidRDefault="00ED2B03" w:rsidP="00CC198E">
      <w:pPr>
        <w:spacing w:line="360" w:lineRule="auto"/>
        <w:jc w:val="both"/>
        <w:rPr>
          <w:rFonts w:asciiTheme="majorHAnsi" w:hAnsiTheme="majorHAnsi"/>
          <w:bCs/>
          <w:lang w:val="fr-BE"/>
        </w:rPr>
      </w:pPr>
      <w:r w:rsidRPr="00ED2B03">
        <w:rPr>
          <w:rFonts w:asciiTheme="majorHAnsi" w:hAnsiTheme="majorHAnsi"/>
          <w:bCs/>
          <w:lang w:val="fr-BE"/>
        </w:rPr>
        <w:t>Pour la gestion des plaintes non résolues par l’investigateur, vous pouvez contacter le médiateur des Cliniques Universitaires Saint-Luc à l’adresse suivante : mediateur-saintluc@uclouvain.be  -  Tel : 02 764 16 05</w:t>
      </w:r>
      <w:r w:rsidR="001B196E">
        <w:rPr>
          <w:rFonts w:asciiTheme="majorHAnsi" w:hAnsiTheme="majorHAnsi"/>
          <w:bCs/>
          <w:lang w:val="fr-BE"/>
        </w:rPr>
        <w:t>.</w:t>
      </w:r>
    </w:p>
    <w:p w14:paraId="219A3E55" w14:textId="77777777" w:rsidR="00ED2B03" w:rsidRDefault="00ED2B03" w:rsidP="00CC198E">
      <w:pPr>
        <w:spacing w:line="360" w:lineRule="auto"/>
        <w:jc w:val="both"/>
        <w:rPr>
          <w:rFonts w:asciiTheme="majorHAnsi" w:hAnsiTheme="majorHAnsi"/>
          <w:bCs/>
          <w:lang w:val="fr-BE"/>
        </w:rPr>
      </w:pPr>
    </w:p>
    <w:p w14:paraId="7970F6C2" w14:textId="77777777" w:rsidR="00B65FB9" w:rsidRDefault="00B65FB9" w:rsidP="00CC198E">
      <w:pPr>
        <w:spacing w:line="360" w:lineRule="auto"/>
        <w:jc w:val="both"/>
        <w:rPr>
          <w:rFonts w:asciiTheme="majorHAnsi" w:hAnsiTheme="majorHAnsi"/>
          <w:bCs/>
          <w:lang w:val="fr-BE"/>
        </w:rPr>
      </w:pPr>
    </w:p>
    <w:p w14:paraId="7DB76091" w14:textId="77777777" w:rsidR="00B65FB9" w:rsidRDefault="00B65FB9" w:rsidP="00CC198E">
      <w:pPr>
        <w:spacing w:line="360" w:lineRule="auto"/>
        <w:jc w:val="both"/>
        <w:rPr>
          <w:rFonts w:asciiTheme="majorHAnsi" w:hAnsiTheme="majorHAnsi"/>
          <w:bCs/>
          <w:lang w:val="fr-BE"/>
        </w:rPr>
      </w:pPr>
    </w:p>
    <w:p w14:paraId="7F0090AF" w14:textId="77777777" w:rsidR="00B65FB9" w:rsidRDefault="00B65FB9" w:rsidP="00CC198E">
      <w:pPr>
        <w:spacing w:line="360" w:lineRule="auto"/>
        <w:jc w:val="both"/>
        <w:rPr>
          <w:rFonts w:asciiTheme="majorHAnsi" w:hAnsiTheme="majorHAnsi"/>
          <w:bCs/>
          <w:lang w:val="fr-BE"/>
        </w:rPr>
      </w:pPr>
    </w:p>
    <w:p w14:paraId="53BB8D13" w14:textId="77777777" w:rsidR="00B65FB9" w:rsidRDefault="00B65FB9" w:rsidP="00CC198E">
      <w:pPr>
        <w:spacing w:line="360" w:lineRule="auto"/>
        <w:jc w:val="both"/>
        <w:rPr>
          <w:rFonts w:asciiTheme="majorHAnsi" w:hAnsiTheme="majorHAnsi"/>
          <w:bCs/>
          <w:lang w:val="fr-BE"/>
        </w:rPr>
      </w:pPr>
    </w:p>
    <w:p w14:paraId="5D1FE359" w14:textId="77777777" w:rsidR="00B65FB9" w:rsidRDefault="00B65FB9" w:rsidP="00CC198E">
      <w:pPr>
        <w:spacing w:line="360" w:lineRule="auto"/>
        <w:jc w:val="both"/>
        <w:rPr>
          <w:rFonts w:asciiTheme="majorHAnsi" w:hAnsiTheme="majorHAnsi"/>
          <w:bCs/>
          <w:lang w:val="fr-BE"/>
        </w:rPr>
      </w:pPr>
    </w:p>
    <w:p w14:paraId="2B61B82E" w14:textId="77777777" w:rsidR="00B65FB9" w:rsidRDefault="00B65FB9" w:rsidP="00CC198E">
      <w:pPr>
        <w:spacing w:line="360" w:lineRule="auto"/>
        <w:jc w:val="both"/>
        <w:rPr>
          <w:rFonts w:asciiTheme="majorHAnsi" w:hAnsiTheme="majorHAnsi"/>
          <w:bCs/>
          <w:lang w:val="fr-BE"/>
        </w:rPr>
      </w:pPr>
    </w:p>
    <w:p w14:paraId="5EE3974C" w14:textId="77777777" w:rsidR="00B65FB9" w:rsidRDefault="00B65FB9" w:rsidP="00CC198E">
      <w:pPr>
        <w:spacing w:line="360" w:lineRule="auto"/>
        <w:jc w:val="both"/>
        <w:rPr>
          <w:rFonts w:asciiTheme="majorHAnsi" w:hAnsiTheme="majorHAnsi"/>
          <w:bCs/>
          <w:lang w:val="fr-BE"/>
        </w:rPr>
      </w:pPr>
    </w:p>
    <w:p w14:paraId="5C302F9A" w14:textId="77777777" w:rsidR="00B65FB9" w:rsidRDefault="00B65FB9" w:rsidP="00CC198E">
      <w:pPr>
        <w:spacing w:line="360" w:lineRule="auto"/>
        <w:jc w:val="both"/>
        <w:rPr>
          <w:rFonts w:asciiTheme="majorHAnsi" w:hAnsiTheme="majorHAnsi"/>
          <w:bCs/>
          <w:lang w:val="fr-BE"/>
        </w:rPr>
      </w:pPr>
    </w:p>
    <w:p w14:paraId="3F9EFD7D" w14:textId="77777777" w:rsidR="00B65FB9" w:rsidRDefault="00B65FB9" w:rsidP="00CC198E">
      <w:pPr>
        <w:spacing w:line="360" w:lineRule="auto"/>
        <w:jc w:val="both"/>
        <w:rPr>
          <w:rFonts w:asciiTheme="majorHAnsi" w:hAnsiTheme="majorHAnsi"/>
          <w:bCs/>
          <w:lang w:val="fr-BE"/>
        </w:rPr>
      </w:pPr>
    </w:p>
    <w:p w14:paraId="3C6FCD8F" w14:textId="77777777" w:rsidR="00B65FB9" w:rsidRDefault="00B65FB9" w:rsidP="00CC198E">
      <w:pPr>
        <w:spacing w:line="360" w:lineRule="auto"/>
        <w:jc w:val="both"/>
        <w:rPr>
          <w:rFonts w:asciiTheme="majorHAnsi" w:hAnsiTheme="majorHAnsi"/>
          <w:bCs/>
          <w:lang w:val="fr-BE"/>
        </w:rPr>
      </w:pPr>
    </w:p>
    <w:p w14:paraId="282DCB34" w14:textId="77777777" w:rsidR="00B65FB9" w:rsidRDefault="00B65FB9" w:rsidP="00CC198E">
      <w:pPr>
        <w:spacing w:line="360" w:lineRule="auto"/>
        <w:jc w:val="both"/>
        <w:rPr>
          <w:rFonts w:asciiTheme="majorHAnsi" w:hAnsiTheme="majorHAnsi"/>
          <w:bCs/>
          <w:lang w:val="fr-BE"/>
        </w:rPr>
      </w:pPr>
    </w:p>
    <w:p w14:paraId="7FD96513" w14:textId="77777777" w:rsidR="00B65FB9" w:rsidRDefault="00B65FB9" w:rsidP="00CC198E">
      <w:pPr>
        <w:spacing w:line="360" w:lineRule="auto"/>
        <w:jc w:val="both"/>
        <w:rPr>
          <w:rFonts w:asciiTheme="majorHAnsi" w:hAnsiTheme="majorHAnsi"/>
          <w:bCs/>
          <w:lang w:val="fr-BE"/>
        </w:rPr>
      </w:pPr>
    </w:p>
    <w:p w14:paraId="52078C47" w14:textId="77777777" w:rsidR="00B65FB9" w:rsidRDefault="00B65FB9" w:rsidP="00CC198E">
      <w:pPr>
        <w:spacing w:line="360" w:lineRule="auto"/>
        <w:jc w:val="both"/>
        <w:rPr>
          <w:rFonts w:asciiTheme="majorHAnsi" w:hAnsiTheme="majorHAnsi"/>
          <w:bCs/>
          <w:lang w:val="fr-BE"/>
        </w:rPr>
      </w:pPr>
    </w:p>
    <w:p w14:paraId="069D5BBC" w14:textId="77777777" w:rsidR="00B65FB9" w:rsidRDefault="00B65FB9" w:rsidP="00CB78C7">
      <w:pPr>
        <w:spacing w:line="360" w:lineRule="auto"/>
        <w:rPr>
          <w:rFonts w:asciiTheme="majorHAnsi" w:hAnsiTheme="majorHAnsi"/>
          <w:bCs/>
          <w:lang w:val="fr-BE"/>
        </w:rPr>
      </w:pPr>
    </w:p>
    <w:p w14:paraId="5DD4E9E7" w14:textId="77777777" w:rsidR="00B65FB9" w:rsidRDefault="00B65FB9" w:rsidP="00CB78C7">
      <w:pPr>
        <w:spacing w:line="360" w:lineRule="auto"/>
        <w:rPr>
          <w:rFonts w:asciiTheme="majorHAnsi" w:hAnsiTheme="majorHAnsi"/>
          <w:bCs/>
          <w:lang w:val="fr-BE"/>
        </w:rPr>
      </w:pPr>
    </w:p>
    <w:p w14:paraId="4C1E1C02" w14:textId="77777777" w:rsidR="00B65FB9" w:rsidRDefault="00B65FB9" w:rsidP="00CB78C7">
      <w:pPr>
        <w:spacing w:line="360" w:lineRule="auto"/>
        <w:rPr>
          <w:rFonts w:asciiTheme="majorHAnsi" w:hAnsiTheme="majorHAnsi"/>
          <w:bCs/>
          <w:lang w:val="fr-BE"/>
        </w:rPr>
      </w:pPr>
    </w:p>
    <w:p w14:paraId="58FD3909" w14:textId="77777777" w:rsidR="00F67C0C" w:rsidRPr="00F67C0C" w:rsidRDefault="00F67C0C" w:rsidP="00CB78C7">
      <w:pPr>
        <w:spacing w:line="360" w:lineRule="auto"/>
        <w:rPr>
          <w:rFonts w:asciiTheme="majorHAnsi" w:hAnsiTheme="majorHAnsi"/>
        </w:rPr>
      </w:pPr>
    </w:p>
    <w:sectPr w:rsidR="00F67C0C" w:rsidRPr="00F67C0C" w:rsidSect="00E7300F">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7F84" w14:textId="77777777" w:rsidR="00E74A78" w:rsidRDefault="00E74A78" w:rsidP="00E74A78">
      <w:r>
        <w:separator/>
      </w:r>
    </w:p>
  </w:endnote>
  <w:endnote w:type="continuationSeparator" w:id="0">
    <w:p w14:paraId="21FA793E" w14:textId="77777777" w:rsidR="00E74A78" w:rsidRDefault="00E74A78" w:rsidP="00E7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67058"/>
      <w:docPartObj>
        <w:docPartGallery w:val="Page Numbers (Bottom of Page)"/>
        <w:docPartUnique/>
      </w:docPartObj>
    </w:sdtPr>
    <w:sdtEndPr/>
    <w:sdtContent>
      <w:sdt>
        <w:sdtPr>
          <w:id w:val="860082579"/>
          <w:docPartObj>
            <w:docPartGallery w:val="Page Numbers (Top of Page)"/>
            <w:docPartUnique/>
          </w:docPartObj>
        </w:sdtPr>
        <w:sdtEndPr/>
        <w:sdtContent>
          <w:p w14:paraId="065178A5" w14:textId="5C0437D8" w:rsidR="00E74A78" w:rsidRDefault="00E74A78" w:rsidP="00E74A78">
            <w:pPr>
              <w:pStyle w:val="Pieddepage"/>
              <w:jc w:val="center"/>
            </w:pPr>
            <w:r w:rsidRPr="00E74A78">
              <w:rPr>
                <w:rFonts w:asciiTheme="majorHAnsi" w:hAnsiTheme="majorHAnsi"/>
              </w:rPr>
              <w:t xml:space="preserve">  </w:t>
            </w:r>
            <w:r w:rsidRPr="00E74A78">
              <w:rPr>
                <w:rFonts w:asciiTheme="majorHAnsi" w:hAnsiTheme="majorHAnsi"/>
                <w:sz w:val="20"/>
              </w:rPr>
              <w:t>Registre COVID Anesthésie – Document d’information - Version 1.0 – 03/04/2020</w:t>
            </w:r>
            <w:r>
              <w:rPr>
                <w:rFonts w:asciiTheme="majorHAnsi" w:hAnsiTheme="majorHAnsi"/>
                <w:b/>
                <w:sz w:val="20"/>
              </w:rPr>
              <w:tab/>
            </w:r>
            <w:r>
              <w:t xml:space="preserve">Page </w:t>
            </w:r>
            <w:r>
              <w:rPr>
                <w:b/>
                <w:bCs/>
              </w:rPr>
              <w:fldChar w:fldCharType="begin"/>
            </w:r>
            <w:r>
              <w:rPr>
                <w:b/>
                <w:bCs/>
              </w:rPr>
              <w:instrText>PAGE</w:instrText>
            </w:r>
            <w:r>
              <w:rPr>
                <w:b/>
                <w:bCs/>
              </w:rPr>
              <w:fldChar w:fldCharType="separate"/>
            </w:r>
            <w:r w:rsidR="008F7A82">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8F7A82">
              <w:rPr>
                <w:b/>
                <w:bCs/>
                <w:noProof/>
              </w:rPr>
              <w:t>2</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F913" w14:textId="77777777" w:rsidR="00E74A78" w:rsidRDefault="00E74A78" w:rsidP="00E74A78">
      <w:r>
        <w:separator/>
      </w:r>
    </w:p>
  </w:footnote>
  <w:footnote w:type="continuationSeparator" w:id="0">
    <w:p w14:paraId="63438A75" w14:textId="77777777" w:rsidR="00E74A78" w:rsidRDefault="00E74A78" w:rsidP="00E7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AD"/>
    <w:rsid w:val="001B196E"/>
    <w:rsid w:val="002C4918"/>
    <w:rsid w:val="005B7A19"/>
    <w:rsid w:val="008560FA"/>
    <w:rsid w:val="008F7A82"/>
    <w:rsid w:val="009129AD"/>
    <w:rsid w:val="00B65FB9"/>
    <w:rsid w:val="00CB78C7"/>
    <w:rsid w:val="00CC198E"/>
    <w:rsid w:val="00D22E9E"/>
    <w:rsid w:val="00DA77BF"/>
    <w:rsid w:val="00E257F7"/>
    <w:rsid w:val="00E7300F"/>
    <w:rsid w:val="00E74A78"/>
    <w:rsid w:val="00ED2B03"/>
    <w:rsid w:val="00EE5081"/>
    <w:rsid w:val="00F01515"/>
    <w:rsid w:val="00F67C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6DD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7C0C"/>
    <w:pPr>
      <w:autoSpaceDE w:val="0"/>
      <w:autoSpaceDN w:val="0"/>
      <w:adjustRightInd w:val="0"/>
    </w:pPr>
    <w:rPr>
      <w:rFonts w:ascii="Calibri" w:eastAsia="Times New Roman" w:hAnsi="Calibri" w:cs="Calibri"/>
      <w:color w:val="000000"/>
      <w:lang w:val="en-US" w:eastAsia="en-US"/>
    </w:rPr>
  </w:style>
  <w:style w:type="character" w:styleId="Lienhypertexte">
    <w:name w:val="Hyperlink"/>
    <w:basedOn w:val="Policepardfaut"/>
    <w:uiPriority w:val="99"/>
    <w:rsid w:val="00F67C0C"/>
    <w:rPr>
      <w:color w:val="0000FF" w:themeColor="hyperlink"/>
      <w:u w:val="single"/>
    </w:rPr>
  </w:style>
  <w:style w:type="table" w:styleId="Grille">
    <w:name w:val="Table Grid"/>
    <w:basedOn w:val="TableauNormal"/>
    <w:rsid w:val="00B65FB9"/>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ED2B03"/>
    <w:pPr>
      <w:ind w:left="567"/>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ED2B03"/>
    <w:rPr>
      <w:rFonts w:ascii="Times New Roman" w:eastAsia="Times New Roman" w:hAnsi="Times New Roman" w:cs="Times New Roman"/>
      <w:szCs w:val="20"/>
    </w:rPr>
  </w:style>
  <w:style w:type="paragraph" w:styleId="En-tte">
    <w:name w:val="header"/>
    <w:basedOn w:val="Normal"/>
    <w:link w:val="En-tteCar"/>
    <w:uiPriority w:val="99"/>
    <w:unhideWhenUsed/>
    <w:rsid w:val="00E74A78"/>
    <w:pPr>
      <w:tabs>
        <w:tab w:val="center" w:pos="4536"/>
        <w:tab w:val="right" w:pos="9072"/>
      </w:tabs>
    </w:pPr>
  </w:style>
  <w:style w:type="character" w:customStyle="1" w:styleId="En-tteCar">
    <w:name w:val="En-tête Car"/>
    <w:basedOn w:val="Policepardfaut"/>
    <w:link w:val="En-tte"/>
    <w:uiPriority w:val="99"/>
    <w:rsid w:val="00E74A78"/>
  </w:style>
  <w:style w:type="paragraph" w:styleId="Pieddepage">
    <w:name w:val="footer"/>
    <w:basedOn w:val="Normal"/>
    <w:link w:val="PieddepageCar"/>
    <w:uiPriority w:val="99"/>
    <w:unhideWhenUsed/>
    <w:rsid w:val="00E74A78"/>
    <w:pPr>
      <w:tabs>
        <w:tab w:val="center" w:pos="4536"/>
        <w:tab w:val="right" w:pos="9072"/>
      </w:tabs>
    </w:pPr>
  </w:style>
  <w:style w:type="character" w:customStyle="1" w:styleId="PieddepageCar">
    <w:name w:val="Pied de page Car"/>
    <w:basedOn w:val="Policepardfaut"/>
    <w:link w:val="Pieddepage"/>
    <w:uiPriority w:val="99"/>
    <w:rsid w:val="00E74A78"/>
  </w:style>
  <w:style w:type="paragraph" w:styleId="Textedebulles">
    <w:name w:val="Balloon Text"/>
    <w:basedOn w:val="Normal"/>
    <w:link w:val="TextedebullesCar"/>
    <w:uiPriority w:val="99"/>
    <w:semiHidden/>
    <w:unhideWhenUsed/>
    <w:rsid w:val="00E74A78"/>
    <w:rPr>
      <w:rFonts w:ascii="Tahoma" w:hAnsi="Tahoma" w:cs="Tahoma"/>
      <w:sz w:val="16"/>
      <w:szCs w:val="16"/>
    </w:rPr>
  </w:style>
  <w:style w:type="character" w:customStyle="1" w:styleId="TextedebullesCar">
    <w:name w:val="Texte de bulles Car"/>
    <w:basedOn w:val="Policepardfaut"/>
    <w:link w:val="Textedebulles"/>
    <w:uiPriority w:val="99"/>
    <w:semiHidden/>
    <w:rsid w:val="00E74A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7C0C"/>
    <w:pPr>
      <w:autoSpaceDE w:val="0"/>
      <w:autoSpaceDN w:val="0"/>
      <w:adjustRightInd w:val="0"/>
    </w:pPr>
    <w:rPr>
      <w:rFonts w:ascii="Calibri" w:eastAsia="Times New Roman" w:hAnsi="Calibri" w:cs="Calibri"/>
      <w:color w:val="000000"/>
      <w:lang w:val="en-US" w:eastAsia="en-US"/>
    </w:rPr>
  </w:style>
  <w:style w:type="character" w:styleId="Lienhypertexte">
    <w:name w:val="Hyperlink"/>
    <w:basedOn w:val="Policepardfaut"/>
    <w:uiPriority w:val="99"/>
    <w:rsid w:val="00F67C0C"/>
    <w:rPr>
      <w:color w:val="0000FF" w:themeColor="hyperlink"/>
      <w:u w:val="single"/>
    </w:rPr>
  </w:style>
  <w:style w:type="table" w:styleId="Grille">
    <w:name w:val="Table Grid"/>
    <w:basedOn w:val="TableauNormal"/>
    <w:rsid w:val="00B65FB9"/>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ED2B03"/>
    <w:pPr>
      <w:ind w:left="567"/>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ED2B03"/>
    <w:rPr>
      <w:rFonts w:ascii="Times New Roman" w:eastAsia="Times New Roman" w:hAnsi="Times New Roman" w:cs="Times New Roman"/>
      <w:szCs w:val="20"/>
    </w:rPr>
  </w:style>
  <w:style w:type="paragraph" w:styleId="En-tte">
    <w:name w:val="header"/>
    <w:basedOn w:val="Normal"/>
    <w:link w:val="En-tteCar"/>
    <w:uiPriority w:val="99"/>
    <w:unhideWhenUsed/>
    <w:rsid w:val="00E74A78"/>
    <w:pPr>
      <w:tabs>
        <w:tab w:val="center" w:pos="4536"/>
        <w:tab w:val="right" w:pos="9072"/>
      </w:tabs>
    </w:pPr>
  </w:style>
  <w:style w:type="character" w:customStyle="1" w:styleId="En-tteCar">
    <w:name w:val="En-tête Car"/>
    <w:basedOn w:val="Policepardfaut"/>
    <w:link w:val="En-tte"/>
    <w:uiPriority w:val="99"/>
    <w:rsid w:val="00E74A78"/>
  </w:style>
  <w:style w:type="paragraph" w:styleId="Pieddepage">
    <w:name w:val="footer"/>
    <w:basedOn w:val="Normal"/>
    <w:link w:val="PieddepageCar"/>
    <w:uiPriority w:val="99"/>
    <w:unhideWhenUsed/>
    <w:rsid w:val="00E74A78"/>
    <w:pPr>
      <w:tabs>
        <w:tab w:val="center" w:pos="4536"/>
        <w:tab w:val="right" w:pos="9072"/>
      </w:tabs>
    </w:pPr>
  </w:style>
  <w:style w:type="character" w:customStyle="1" w:styleId="PieddepageCar">
    <w:name w:val="Pied de page Car"/>
    <w:basedOn w:val="Policepardfaut"/>
    <w:link w:val="Pieddepage"/>
    <w:uiPriority w:val="99"/>
    <w:rsid w:val="00E74A78"/>
  </w:style>
  <w:style w:type="paragraph" w:styleId="Textedebulles">
    <w:name w:val="Balloon Text"/>
    <w:basedOn w:val="Normal"/>
    <w:link w:val="TextedebullesCar"/>
    <w:uiPriority w:val="99"/>
    <w:semiHidden/>
    <w:unhideWhenUsed/>
    <w:rsid w:val="00E74A78"/>
    <w:rPr>
      <w:rFonts w:ascii="Tahoma" w:hAnsi="Tahoma" w:cs="Tahoma"/>
      <w:sz w:val="16"/>
      <w:szCs w:val="16"/>
    </w:rPr>
  </w:style>
  <w:style w:type="character" w:customStyle="1" w:styleId="TextedebullesCar">
    <w:name w:val="Texte de bulles Car"/>
    <w:basedOn w:val="Policepardfaut"/>
    <w:link w:val="Textedebulles"/>
    <w:uiPriority w:val="99"/>
    <w:semiHidden/>
    <w:rsid w:val="00E74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ona.momeni@uclouvain.b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2379</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UCL</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Momeni</dc:creator>
  <cp:keywords/>
  <dc:description/>
  <cp:lastModifiedBy>Mona Momeni</cp:lastModifiedBy>
  <cp:revision>3</cp:revision>
  <dcterms:created xsi:type="dcterms:W3CDTF">2020-04-03T08:56:00Z</dcterms:created>
  <dcterms:modified xsi:type="dcterms:W3CDTF">2020-04-03T10:11:00Z</dcterms:modified>
</cp:coreProperties>
</file>